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Ånge kommunfullmäktige</w:t>
      </w:r>
    </w:p>
    <w:p>
      <w:pPr>
        <w:pStyle w:val="Heading1"/>
      </w:pPr>
      <w:r>
        <w:t xml:space="preserve">Fler platser i särskilt boende för äldre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Ånge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Ånge kommun har långa köer till särskilt boende. Enligt Kolada 2024 väntar i genomsnitt 18 månader. Befolkningen över 80 år ökar samtidigt som antalet platser minskat med 12 sedan 2020. Detta leder till onödiga sjukhusvistelser och ökad belastning på hemtjänsten.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Ånge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uppdra åt socialnämnden att ta fram en plan för att öka antalet platser i särskilt boende med minst 15 inom tre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medel i budget 2027 för ny- eller ombyggnation av boendeplatser.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socialnämnden ska redovisa köstatistik kvartalsvis till 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prioritera fast anställning av undersköterskor vid utbyggnad.</w:t>
      </w:r>
    </w:p>
    <w:p>
      <w:pPr>
        <w:spacing w:before="360"/>
      </w:pPr>
    </w:p>
    <w:p>
      <w:r>
        <w:t xml:space="preserve">Ånge,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Ånge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2026-07-14T01:57:47.058Z</dcterms:created>
  <dcterms:modified xsi:type="dcterms:W3CDTF">2026-07-14T01:57:47.058Z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